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jc w:val="center"/>
        <w:rPr>
          <w:rFonts w:hint="default" w:ascii="宋体" w:hAnsi="宋体" w:cs="Arial"/>
          <w:b/>
          <w:bCs/>
          <w:color w:val="000000"/>
          <w:sz w:val="44"/>
          <w:szCs w:val="44"/>
          <w:shd w:val="clear" w:color="auto" w:fill="FFFFFF"/>
          <w:lang w:val="en-US"/>
        </w:rPr>
      </w:pPr>
      <w:r>
        <w:rPr>
          <w:rFonts w:hint="eastAsia" w:ascii="宋体" w:hAnsi="宋体" w:cs="Arial"/>
          <w:b/>
          <w:bCs/>
          <w:color w:val="000000"/>
          <w:sz w:val="44"/>
          <w:szCs w:val="44"/>
          <w:shd w:val="clear" w:color="auto" w:fill="FFFFFF"/>
          <w:lang w:val="en-US" w:eastAsia="zh-CN"/>
        </w:rPr>
        <w:t>南昌大学附属口腔医院</w:t>
      </w:r>
      <w:r>
        <w:rPr>
          <w:rFonts w:hint="eastAsia" w:ascii="宋体" w:hAnsi="宋体" w:cs="Arial"/>
          <w:b/>
          <w:bCs/>
          <w:color w:val="000000"/>
          <w:sz w:val="44"/>
          <w:szCs w:val="44"/>
          <w:shd w:val="clear" w:color="auto" w:fill="FFFFFF"/>
        </w:rPr>
        <w:t>物业</w:t>
      </w:r>
      <w:r>
        <w:rPr>
          <w:rFonts w:hint="eastAsia" w:ascii="宋体" w:hAnsi="宋体" w:cs="Arial"/>
          <w:b/>
          <w:bCs/>
          <w:color w:val="000000"/>
          <w:sz w:val="44"/>
          <w:szCs w:val="44"/>
          <w:shd w:val="clear" w:color="auto" w:fill="FFFFFF"/>
          <w:lang w:val="en-US" w:eastAsia="zh-CN"/>
        </w:rPr>
        <w:t>服务需求</w:t>
      </w:r>
    </w:p>
    <w:p>
      <w:pPr>
        <w:shd w:val="clear" w:color="auto" w:fill="FFFFFF"/>
        <w:spacing w:line="360" w:lineRule="auto"/>
        <w:jc w:val="center"/>
        <w:rPr>
          <w:rFonts w:hint="eastAsia" w:ascii="宋体" w:hAnsi="宋体" w:cs="Arial"/>
          <w:b/>
          <w:bCs/>
          <w:color w:val="000000"/>
          <w:sz w:val="44"/>
          <w:szCs w:val="44"/>
          <w:shd w:val="clear" w:color="auto" w:fill="FFFFFF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总体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项目要求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1、公司配备不少于25人的保洁主管、保洁人员、电梯运行监管等人员。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2、保洁员上下班必须每天进行考勤，统一着装，挂牌上岗。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3、当保洁员流动时公司必须报医院备案。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付款方式：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根据医院考核结果所对应的金额，每月10日前支付上一个月的物业服务费。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服务期：一年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6、项目概算：120万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二、服务项目概况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1、南昌大学附属口腔医院福州路院区（以下简称医院），位于江西省南昌市福州路49号，建筑面积11278.39平方米（12层），周边保洁面积1200米，东西面各1个楼梯，2台电梯，男女厕所各10个。综合治疗椅156台，实际开放床位38张。 本次项目物业服务为：保洁、电工晚班、电梯司乘、运送。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2、服务建筑及区域包括：南昌大学附属口腔医院福州路老院区、世贸路分门诊部、财大分门诊部。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3、保洁服务说明：含医院各楼层及科室的日常保洁、地面养护、地面清洗。彻底清除表面的污渍、细菌，恢复和保持地面洁净。 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3.1院区顶部清洁、内墙、地面、吊顶、工作桌（台）、牙椅、卫生间、楼道、电梯等日常保洁及维护。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3.2医院院区外围的草坪、门前三包区域、院内马路上心线至医院外墙区域。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3.3生活垃圾的清运、医疗垃圾的清运、洗涤织物的收集与发放、电梯日常运行的监管及手术病人的接送、电工晚班。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人员要求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1、保洁服务人员按最低岗位需求最低配置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其他岗位按工作量配置。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2、若因某一区域楼层停用或启用或其他原因，应根据单位面积物业服务费扣减承包费用，但属承包方投标漏项少算的费用不得追补。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提供人员要求拥护党的方针、政策，熟悉国家法律法规，爱岗敬业，有责任心，服从安排。按岗位要求统一着装，注意仪表仪容，使用文明礼貌用语，身体健康，无传染病、无精神病史等；人员上岗前须提供级以上医疗部门的体验合格证明。</w:t>
      </w:r>
    </w:p>
    <w:p>
      <w:pPr>
        <w:spacing w:line="360" w:lineRule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服务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内容及重点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（一）保洁要求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1、人员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要求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1.1、人员配置合理，满足工作需求，不少于25人（其中两个门诊部各一人）。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1.2、人员上岗前均须培训合格，特种作业人员执效证件上岗。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1.3人员年龄要求男65岁以下，女60岁以下。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2、作业范围：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2.1、院区内墙、地面、吊顶、工作桌（台）、牙椅、卫生间、楼道、电梯等日常保洁及维护。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2、院区外围的草坪、门前三包区域、院内马路上心线至医院外墙区域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3、生活垃圾的清运、医疗垃圾的清运、洗涤织物的收集与发放、电梯日常运行的监管及手术病人的接送、电工晚班。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3、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工作时间：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保证医院正常的诊疗时间（上午8:00-12:00，下午14:00-17:30）内保洁需求。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考核方案：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1、临床科室50分、总务科30分、院感科20分，总分为100分，85分为合格，每低于85分一分，按扣除相应分数所对应的金额。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2、考核内容：操作的规范性、院感规范、服务质量、报务态度、以及其他需求考核的方面。</w:t>
      </w:r>
    </w:p>
    <w:p>
      <w:pPr>
        <w:spacing w:line="360" w:lineRule="auto"/>
        <w:rPr>
          <w:rFonts w:hint="eastAsia" w:ascii="宋体" w:hAnsi="宋体" w:cs="Arial"/>
          <w:color w:val="00000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5、工作要求:</w:t>
      </w:r>
    </w:p>
    <w:tbl>
      <w:tblPr>
        <w:tblStyle w:val="5"/>
        <w:tblW w:w="9249" w:type="dxa"/>
        <w:tblInd w:w="-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755"/>
        <w:gridCol w:w="1440"/>
        <w:gridCol w:w="2310"/>
        <w:gridCol w:w="1830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08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Arial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环境保洁频率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环境保洁内容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环境保洁要求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Arial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地面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地面每日集中清扫二次，有垃圾及时清理</w:t>
            </w:r>
          </w:p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10" w:type="dxa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用全能清洁剂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1：40 稀释溶液拖地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每日不少于二次。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其中二次消毒液拖 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地。 </w:t>
            </w:r>
          </w:p>
        </w:tc>
        <w:tc>
          <w:tcPr>
            <w:tcW w:w="1830" w:type="dxa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地面无污渍、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无痰迹、无垃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圾、无积灰、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无脚印，干净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明亮</w:t>
            </w:r>
          </w:p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06" w:type="dxa"/>
          </w:tcPr>
          <w:p>
            <w:pPr>
              <w:widowControl/>
              <w:jc w:val="left"/>
            </w:pPr>
          </w:p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Arial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墙面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每周保洁</w:t>
            </w:r>
          </w:p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10" w:type="dxa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米以下每周清洁 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一次</w:t>
            </w:r>
          </w:p>
        </w:tc>
        <w:tc>
          <w:tcPr>
            <w:tcW w:w="1830" w:type="dxa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无污渍、无水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迹、无浮灰、 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无蜘蛛网</w:t>
            </w:r>
          </w:p>
        </w:tc>
        <w:tc>
          <w:tcPr>
            <w:tcW w:w="1206" w:type="dxa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Arial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走廊扶手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每日保洁</w:t>
            </w:r>
          </w:p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10" w:type="dxa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每日用全能清洁剂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1：40 稀释溶液清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洁，每日用消毒液 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檫洗一次</w:t>
            </w:r>
          </w:p>
        </w:tc>
        <w:tc>
          <w:tcPr>
            <w:tcW w:w="1830" w:type="dxa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无污渍、无浮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灰、无水迹、 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无烟蒂</w:t>
            </w:r>
          </w:p>
        </w:tc>
        <w:tc>
          <w:tcPr>
            <w:tcW w:w="1206" w:type="dxa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Arial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室内玻璃面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  <w:t>按需要保洁</w:t>
            </w:r>
          </w:p>
        </w:tc>
        <w:tc>
          <w:tcPr>
            <w:tcW w:w="2310" w:type="dxa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用玻璃清洁剂 1：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60 稀释溶液清洁玻璃；每周一次，室 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内玻璃循环清洁</w:t>
            </w:r>
          </w:p>
        </w:tc>
        <w:tc>
          <w:tcPr>
            <w:tcW w:w="1830" w:type="dxa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无污渍、无浮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灰、无水迹、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无烟蒂</w:t>
            </w:r>
          </w:p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06" w:type="dxa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Arial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卫生间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坐便器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随时保洁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10" w:type="dxa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打开换气扇或窗户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进行通风。台盆、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便器等放水冲洗。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收集垃圾、清洁垃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圾桶、换新垃圾袋。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清洗台盆及水龙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头。用洁厕消毒液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清洗便器并冲洗。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擦拭台面和墙面四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周、门等。擦拭地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面。点上盘香或放 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去臭丸</w:t>
            </w:r>
          </w:p>
        </w:tc>
        <w:tc>
          <w:tcPr>
            <w:tcW w:w="1830" w:type="dxa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随时保持畅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通，无漏水，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无异味、无污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垢，垃圾袋定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时更换</w:t>
            </w:r>
          </w:p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06" w:type="dxa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Arial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电梯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每日保洁</w:t>
            </w:r>
          </w:p>
        </w:tc>
        <w:tc>
          <w:tcPr>
            <w:tcW w:w="2310" w:type="dxa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每日地面保洁，每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日轿厢内消毒一 次；</w:t>
            </w:r>
          </w:p>
        </w:tc>
        <w:tc>
          <w:tcPr>
            <w:tcW w:w="1830" w:type="dxa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无障碍、无划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痕、无脱落； 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无灰尘、污迹；</w:t>
            </w:r>
          </w:p>
        </w:tc>
        <w:tc>
          <w:tcPr>
            <w:tcW w:w="1206" w:type="dxa"/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不锈钢面</w:t>
            </w:r>
          </w:p>
        </w:tc>
        <w:tc>
          <w:tcPr>
            <w:tcW w:w="1440" w:type="dxa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每周一次 </w:t>
            </w:r>
          </w:p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10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全面 保洁，并涂不锈钢光亮剂一次</w:t>
            </w:r>
          </w:p>
        </w:tc>
        <w:tc>
          <w:tcPr>
            <w:tcW w:w="1830" w:type="dxa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无障碍、无划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痕、无脱落； 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无灰尘、污迹</w:t>
            </w:r>
          </w:p>
        </w:tc>
        <w:tc>
          <w:tcPr>
            <w:tcW w:w="1206" w:type="dxa"/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 w:eastAsia="宋体" w:cs="Arial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公共设施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每日保洁 </w:t>
            </w:r>
          </w:p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10" w:type="dxa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每日用全能清洁剂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1：40 稀释溶液清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洁一次。 </w:t>
            </w:r>
          </w:p>
        </w:tc>
        <w:tc>
          <w:tcPr>
            <w:tcW w:w="1830" w:type="dxa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无污渍，无积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灰、无蜘蛛网</w:t>
            </w:r>
          </w:p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06" w:type="dxa"/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 w:eastAsia="宋体" w:cs="Arial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病人等候区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每日保洁</w:t>
            </w:r>
          </w:p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10" w:type="dxa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等候椅每日用全能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清洁剂 1：40 稀释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溶液清洁，每日用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消毒液消毒一次。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等候椅每日用全能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清洁剂 1：40 稀释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溶液清洁，每日用 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消毒液消毒一次。</w:t>
            </w:r>
          </w:p>
        </w:tc>
        <w:tc>
          <w:tcPr>
            <w:tcW w:w="1206" w:type="dxa"/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top"/>
          </w:tcPr>
          <w:p>
            <w:pPr>
              <w:spacing w:line="360" w:lineRule="auto"/>
              <w:rPr>
                <w:rFonts w:hint="default" w:ascii="宋体" w:hAnsi="宋体" w:eastAsia="宋体" w:cs="Arial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床单位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每日清洁消毒 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一次 </w:t>
            </w:r>
          </w:p>
        </w:tc>
        <w:tc>
          <w:tcPr>
            <w:tcW w:w="2310" w:type="dxa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每日用消毒液擦拭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一次</w:t>
            </w:r>
          </w:p>
        </w:tc>
        <w:tc>
          <w:tcPr>
            <w:tcW w:w="1830" w:type="dxa"/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06" w:type="dxa"/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highlight w:val="none"/>
              </w:rPr>
              <w:t>▲</w:t>
            </w:r>
            <w:r>
              <w:rPr>
                <w:rFonts w:hint="eastAsia"/>
                <w:color w:val="auto"/>
                <w:highlight w:val="none"/>
              </w:rPr>
              <w:t>牙椅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auto"/>
                <w:sz w:val="24"/>
                <w:highlight w:val="none"/>
                <w:shd w:val="clear" w:color="auto" w:fill="FFFFFF"/>
              </w:rPr>
            </w:pPr>
          </w:p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auto"/>
                <w:sz w:val="24"/>
                <w:highlight w:val="none"/>
                <w:shd w:val="clear" w:color="auto" w:fill="FFFFFF"/>
              </w:rPr>
              <w:t>每周一次</w:t>
            </w:r>
          </w:p>
        </w:tc>
        <w:tc>
          <w:tcPr>
            <w:tcW w:w="2310" w:type="dxa"/>
            <w:vAlign w:val="top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每日用消毒液擦拭 </w:t>
            </w:r>
          </w:p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一次每日用全能清 </w:t>
            </w:r>
          </w:p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洁剂 1：40 稀释溶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液清洁一次</w:t>
            </w:r>
          </w:p>
        </w:tc>
        <w:tc>
          <w:tcPr>
            <w:tcW w:w="1830" w:type="dxa"/>
            <w:vAlign w:val="top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无积灰、无污 </w:t>
            </w:r>
          </w:p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渍</w:t>
            </w:r>
          </w:p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highlight w:val="none"/>
                <w:shd w:val="clear" w:color="auto" w:fill="FFFFFF"/>
              </w:rPr>
            </w:pPr>
          </w:p>
        </w:tc>
        <w:tc>
          <w:tcPr>
            <w:tcW w:w="1206" w:type="dxa"/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2"/>
                <w:highlight w:val="none"/>
                <w:lang w:val="en-US" w:eastAsia="zh-CN"/>
              </w:rPr>
              <w:t>12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highlight w:val="none"/>
              </w:rPr>
              <w:t>▲</w:t>
            </w:r>
            <w:r>
              <w:rPr>
                <w:rFonts w:hint="eastAsia"/>
                <w:color w:val="auto"/>
                <w:highlight w:val="none"/>
              </w:rPr>
              <w:t>痰缸、过滤网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auto"/>
                <w:sz w:val="24"/>
                <w:highlight w:val="none"/>
                <w:shd w:val="clear" w:color="auto" w:fill="FFFFFF"/>
              </w:rPr>
              <w:t>每日</w:t>
            </w:r>
          </w:p>
        </w:tc>
        <w:tc>
          <w:tcPr>
            <w:tcW w:w="2310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sz w:val="24"/>
                <w:highlight w:val="none"/>
                <w:shd w:val="clear" w:color="auto" w:fill="FFFFFF"/>
              </w:rPr>
              <w:t>及时清洗</w:t>
            </w:r>
          </w:p>
        </w:tc>
        <w:tc>
          <w:tcPr>
            <w:tcW w:w="1830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无污渍、无堵塞</w:t>
            </w:r>
          </w:p>
        </w:tc>
        <w:tc>
          <w:tcPr>
            <w:tcW w:w="1206" w:type="dxa"/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2"/>
                <w:highlight w:val="none"/>
                <w:lang w:val="en-US" w:eastAsia="zh-CN"/>
              </w:rPr>
              <w:t>13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highlight w:val="none"/>
              </w:rPr>
              <w:t>▲</w:t>
            </w:r>
            <w:r>
              <w:rPr>
                <w:rFonts w:hint="eastAsia"/>
                <w:color w:val="auto"/>
                <w:highlight w:val="none"/>
              </w:rPr>
              <w:t>牙椅负压管路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auto"/>
                <w:sz w:val="24"/>
                <w:highlight w:val="none"/>
                <w:shd w:val="clear" w:color="auto" w:fill="FFFFFF"/>
              </w:rPr>
              <w:t>每日一次</w:t>
            </w:r>
          </w:p>
        </w:tc>
        <w:tc>
          <w:tcPr>
            <w:tcW w:w="2310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sz w:val="24"/>
                <w:highlight w:val="none"/>
                <w:shd w:val="clear" w:color="auto" w:fill="FFFFFF"/>
              </w:rPr>
              <w:t>每日冲洗消毒一次</w:t>
            </w:r>
          </w:p>
        </w:tc>
        <w:tc>
          <w:tcPr>
            <w:tcW w:w="1830" w:type="dxa"/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无堵塞</w:t>
            </w:r>
          </w:p>
        </w:tc>
        <w:tc>
          <w:tcPr>
            <w:tcW w:w="1206" w:type="dxa"/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top"/>
          </w:tcPr>
          <w:p>
            <w:pPr>
              <w:spacing w:line="360" w:lineRule="auto"/>
              <w:rPr>
                <w:rFonts w:hint="default" w:ascii="宋体" w:hAnsi="宋体" w:eastAsia="宋体" w:cs="Arial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  <w:lang w:val="en-US" w:eastAsia="zh-CN"/>
              </w:rPr>
              <w:t>14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室内公 共区域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每日至少打扫二次 ，地面垃圾等，应随时清扫</w:t>
            </w:r>
          </w:p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10" w:type="dxa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收集垃圾、清洁垃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圾桶、换新垃圾袋。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清扫地面垃圾。拖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大厅、过道、走廊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地面。清洁户墙、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厅柱、盆景。擦拭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窗台、窗框、木门。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擦拭楼梯扶手、拖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楼梯地面。清洁天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花板及灯具。</w:t>
            </w:r>
          </w:p>
        </w:tc>
        <w:tc>
          <w:tcPr>
            <w:tcW w:w="1830" w:type="dxa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无垃圾、无浮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灰、无烟蒂、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无水迹 </w:t>
            </w:r>
          </w:p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06" w:type="dxa"/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top"/>
          </w:tcPr>
          <w:p>
            <w:pPr>
              <w:spacing w:line="360" w:lineRule="auto"/>
              <w:rPr>
                <w:rFonts w:hint="default" w:ascii="宋体" w:hAnsi="宋体" w:eastAsia="宋体" w:cs="Arial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  <w:lang w:val="en-US" w:eastAsia="zh-CN"/>
              </w:rPr>
              <w:t>15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办公桌椅、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电话、电脑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等室内设施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每二日一次</w:t>
            </w:r>
          </w:p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10" w:type="dxa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每二日擦拭一次，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电脑键盘每日消毒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一次。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无积灰、无污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渍</w:t>
            </w:r>
          </w:p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06" w:type="dxa"/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top"/>
          </w:tcPr>
          <w:p>
            <w:pPr>
              <w:spacing w:line="360" w:lineRule="auto"/>
              <w:rPr>
                <w:rFonts w:hint="default" w:ascii="宋体" w:hAnsi="宋体" w:eastAsia="宋体" w:cs="Arial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shd w:val="clear" w:color="auto" w:fill="FFFFFF"/>
                <w:lang w:val="en-US" w:eastAsia="zh-CN"/>
              </w:rPr>
              <w:t>16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顶篷、露、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天阳台等边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缘区域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每周保洁，垃圾等应随时清扫</w:t>
            </w:r>
          </w:p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10" w:type="dxa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沟槽、地面、蓬面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不定期清扫、冲洗，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清洁堵塞物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沟槽无堵塞 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物，地面、蓬 面无污迹，无杂物堆放，边缘区域无蛛丝、脏物 </w:t>
            </w:r>
          </w:p>
        </w:tc>
        <w:tc>
          <w:tcPr>
            <w:tcW w:w="1206" w:type="dxa"/>
            <w:vAlign w:val="top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top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空调出风口、回风口</w:t>
            </w:r>
          </w:p>
        </w:tc>
        <w:tc>
          <w:tcPr>
            <w:tcW w:w="1440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定期清洁</w:t>
            </w:r>
          </w:p>
        </w:tc>
        <w:tc>
          <w:tcPr>
            <w:tcW w:w="2310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表面无堵塞 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物、积灰</w:t>
            </w:r>
          </w:p>
        </w:tc>
        <w:tc>
          <w:tcPr>
            <w:tcW w:w="1206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top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楼层饮水机</w:t>
            </w:r>
          </w:p>
        </w:tc>
        <w:tc>
          <w:tcPr>
            <w:tcW w:w="1440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定期清洁</w:t>
            </w:r>
          </w:p>
        </w:tc>
        <w:tc>
          <w:tcPr>
            <w:tcW w:w="2310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表面无积灰、无沉积物、非正常色等</w:t>
            </w:r>
          </w:p>
        </w:tc>
        <w:tc>
          <w:tcPr>
            <w:tcW w:w="1206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top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公共区域消毒</w:t>
            </w:r>
          </w:p>
        </w:tc>
        <w:tc>
          <w:tcPr>
            <w:tcW w:w="1440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每天一次</w:t>
            </w:r>
          </w:p>
        </w:tc>
        <w:tc>
          <w:tcPr>
            <w:tcW w:w="2310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楼梯、候诊厅、垃圾暂存点、医院四周等</w:t>
            </w:r>
          </w:p>
        </w:tc>
        <w:tc>
          <w:tcPr>
            <w:tcW w:w="1830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消毒液配比合格，消毒频率合格</w:t>
            </w:r>
          </w:p>
        </w:tc>
        <w:tc>
          <w:tcPr>
            <w:tcW w:w="1206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sz w:val="24"/>
                <w:shd w:val="clear" w:color="auto" w:fill="FFFFFF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cs="Arial"/>
          <w:b w:val="0"/>
          <w:bCs w:val="0"/>
          <w:color w:val="000000"/>
          <w:sz w:val="24"/>
          <w:shd w:val="clear" w:color="auto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cs="Arial"/>
          <w:b w:val="0"/>
          <w:bCs w:val="0"/>
          <w:color w:val="000000"/>
          <w:sz w:val="24"/>
          <w:shd w:val="clear" w:color="auto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eastAsia" w:ascii="宋体" w:hAnsi="宋体" w:cs="Arial"/>
          <w:b/>
          <w:bCs/>
          <w:color w:val="000000"/>
          <w:sz w:val="28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Arial"/>
          <w:b/>
          <w:bCs/>
          <w:color w:val="000000"/>
          <w:sz w:val="28"/>
          <w:szCs w:val="21"/>
          <w:shd w:val="clear" w:color="auto" w:fill="FFFFFF"/>
          <w:lang w:eastAsia="zh-CN"/>
        </w:rPr>
        <w:t>（</w:t>
      </w:r>
      <w:r>
        <w:rPr>
          <w:rFonts w:hint="eastAsia" w:ascii="宋体" w:hAnsi="宋体" w:cs="Arial"/>
          <w:b/>
          <w:bCs/>
          <w:color w:val="000000"/>
          <w:sz w:val="28"/>
          <w:szCs w:val="21"/>
          <w:shd w:val="clear" w:color="auto" w:fill="FFFFFF"/>
          <w:lang w:val="en-US" w:eastAsia="zh-CN"/>
        </w:rPr>
        <w:t>二</w:t>
      </w:r>
      <w:r>
        <w:rPr>
          <w:rFonts w:hint="eastAsia" w:ascii="宋体" w:hAnsi="宋体" w:cs="Arial"/>
          <w:b/>
          <w:bCs/>
          <w:color w:val="000000"/>
          <w:sz w:val="28"/>
          <w:szCs w:val="21"/>
          <w:shd w:val="clear" w:color="auto" w:fill="FFFFFF"/>
          <w:lang w:eastAsia="zh-CN"/>
        </w:rPr>
        <w:t>）</w:t>
      </w:r>
      <w:r>
        <w:rPr>
          <w:rFonts w:hint="eastAsia" w:ascii="宋体" w:hAnsi="宋体" w:cs="Arial"/>
          <w:b/>
          <w:bCs/>
          <w:color w:val="000000"/>
          <w:sz w:val="28"/>
          <w:szCs w:val="21"/>
          <w:shd w:val="clear" w:color="auto" w:fill="FFFFFF"/>
        </w:rPr>
        <w:t>电梯运行监管</w:t>
      </w:r>
      <w:r>
        <w:rPr>
          <w:rFonts w:hint="eastAsia" w:ascii="宋体" w:hAnsi="宋体" w:cs="Arial"/>
          <w:b/>
          <w:bCs/>
          <w:color w:val="000000"/>
          <w:sz w:val="28"/>
          <w:szCs w:val="21"/>
          <w:shd w:val="clear" w:color="auto" w:fill="FFFFFF"/>
          <w:lang w:val="en-US" w:eastAsia="zh-CN"/>
        </w:rPr>
        <w:t>要求：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cs="Arial"/>
          <w:b/>
          <w:bCs/>
          <w:color w:val="000000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工作时间：7：30至18：00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default" w:ascii="宋体" w:hAnsi="宋体" w:cs="Arial"/>
          <w:b w:val="0"/>
          <w:bCs w:val="0"/>
          <w:color w:val="000000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工作主要内容：电梯日常运行监管、运送手术患者、电梯消毒、应急处置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default" w:ascii="宋体" w:hAnsi="宋体" w:cs="Arial"/>
          <w:b/>
          <w:bCs/>
          <w:color w:val="000000"/>
          <w:sz w:val="28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Arial"/>
          <w:b/>
          <w:bCs/>
          <w:color w:val="000000"/>
          <w:sz w:val="28"/>
          <w:szCs w:val="21"/>
          <w:highlight w:val="none"/>
          <w:shd w:val="clear" w:color="auto" w:fill="FFFFFF"/>
          <w:lang w:eastAsia="zh-CN"/>
        </w:rPr>
        <w:t>（</w:t>
      </w:r>
      <w:r>
        <w:rPr>
          <w:rFonts w:hint="eastAsia" w:ascii="宋体" w:hAnsi="宋体" w:cs="Arial"/>
          <w:b/>
          <w:bCs/>
          <w:color w:val="000000"/>
          <w:sz w:val="28"/>
          <w:szCs w:val="21"/>
          <w:highlight w:val="none"/>
          <w:shd w:val="clear" w:color="auto" w:fill="FFFFFF"/>
          <w:lang w:val="en-US" w:eastAsia="zh-CN"/>
        </w:rPr>
        <w:t>三</w:t>
      </w:r>
      <w:r>
        <w:rPr>
          <w:rFonts w:hint="eastAsia" w:ascii="宋体" w:hAnsi="宋体" w:cs="Arial"/>
          <w:b/>
          <w:bCs/>
          <w:color w:val="000000"/>
          <w:sz w:val="28"/>
          <w:szCs w:val="21"/>
          <w:highlight w:val="none"/>
          <w:shd w:val="clear" w:color="auto" w:fill="FFFFFF"/>
          <w:lang w:eastAsia="zh-CN"/>
        </w:rPr>
        <w:t>）</w:t>
      </w:r>
      <w:r>
        <w:rPr>
          <w:rFonts w:hint="eastAsia" w:ascii="宋体" w:hAnsi="宋体" w:cs="Arial"/>
          <w:b/>
          <w:bCs/>
          <w:color w:val="000000"/>
          <w:sz w:val="28"/>
          <w:szCs w:val="21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highlight w:val="none"/>
          <w:lang w:val="en-US" w:eastAsia="zh-CN" w:bidi="ar"/>
        </w:rPr>
        <w:t>生活垃圾的清运、医疗垃圾清运</w:t>
      </w:r>
      <w:r>
        <w:rPr>
          <w:rFonts w:hint="eastAsia" w:ascii="宋体" w:hAnsi="宋体" w:cs="Arial"/>
          <w:b/>
          <w:bCs/>
          <w:color w:val="000000"/>
          <w:sz w:val="28"/>
          <w:szCs w:val="21"/>
          <w:highlight w:val="none"/>
          <w:shd w:val="clear" w:color="auto" w:fill="FFFFFF"/>
          <w:lang w:val="en-US" w:eastAsia="zh-CN"/>
        </w:rPr>
        <w:t>洗涤织物收集发放要求：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工作时间：6：30至18：00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工作要求：及时收集与发放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各科室的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洗涤，并与第三方公司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进行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交接；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及时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收集、转运医院的生活、医疗垃圾；做好登记及相关工具的清洗、消毒。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highlight w:val="none"/>
          <w:lang w:val="en-US" w:eastAsia="zh-CN" w:bidi="ar"/>
        </w:rPr>
        <w:t>（四）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none"/>
          <w:lang w:val="en-US" w:eastAsia="zh-CN" w:bidi="ar"/>
        </w:rPr>
        <w:t>电工晚班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highlight w:val="none"/>
          <w:lang w:val="en-US" w:eastAsia="zh-CN" w:bidi="ar"/>
        </w:rPr>
        <w:t>要求：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工作时间：17：30至次日8：00 （无节假日）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工作要求：配电设备运行监管、关开相关设备、紧急情况处置等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highlight w:val="none"/>
          <w:lang w:val="en-US" w:eastAsia="zh-CN" w:bidi="ar"/>
        </w:rPr>
      </w:pPr>
    </w:p>
    <w:p>
      <w:pPr>
        <w:shd w:val="clear" w:color="auto" w:fill="FFFFFF"/>
        <w:spacing w:line="360" w:lineRule="auto"/>
        <w:rPr>
          <w:rFonts w:hint="eastAsia" w:ascii="宋体" w:hAnsi="宋体" w:cs="Arial"/>
          <w:b/>
          <w:color w:val="000000"/>
          <w:sz w:val="24"/>
          <w:shd w:val="clear" w:color="auto" w:fill="FFFFFF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440" w:right="1486" w:bottom="1440" w:left="16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NzJjNjMyOTQ3MTc3YWRhOTQ3Mjg3NDBkNTg3YmEifQ=="/>
  </w:docVars>
  <w:rsids>
    <w:rsidRoot w:val="006C0862"/>
    <w:rsid w:val="0007319F"/>
    <w:rsid w:val="001C176A"/>
    <w:rsid w:val="006C0862"/>
    <w:rsid w:val="008033AA"/>
    <w:rsid w:val="00911434"/>
    <w:rsid w:val="00C32BB8"/>
    <w:rsid w:val="00D64B41"/>
    <w:rsid w:val="00DE4EBB"/>
    <w:rsid w:val="098E64A1"/>
    <w:rsid w:val="14116E72"/>
    <w:rsid w:val="187E1393"/>
    <w:rsid w:val="20BD1ACF"/>
    <w:rsid w:val="23946CA3"/>
    <w:rsid w:val="34E33A95"/>
    <w:rsid w:val="36637F1B"/>
    <w:rsid w:val="38E43E8A"/>
    <w:rsid w:val="3E0E72A0"/>
    <w:rsid w:val="42CB0695"/>
    <w:rsid w:val="44202C20"/>
    <w:rsid w:val="44AE14F0"/>
    <w:rsid w:val="460E07C4"/>
    <w:rsid w:val="61917E9D"/>
    <w:rsid w:val="6C093CA3"/>
    <w:rsid w:val="6CC9798E"/>
    <w:rsid w:val="6CF2427A"/>
    <w:rsid w:val="7C18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unhideWhenUsed/>
    <w:uiPriority w:val="99"/>
    <w:pPr>
      <w:spacing w:after="120"/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正文文本 Char"/>
    <w:basedOn w:val="6"/>
    <w:link w:val="2"/>
    <w:semiHidden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2350</Words>
  <Characters>2469</Characters>
  <Lines>17</Lines>
  <Paragraphs>5</Paragraphs>
  <TotalTime>4</TotalTime>
  <ScaleCrop>false</ScaleCrop>
  <LinksUpToDate>false</LinksUpToDate>
  <CharactersWithSpaces>2581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2022-07-19T03:01:00Z</dcterms:created>
  <dc:creator>1</dc:creator>
  <cp:lastModifiedBy>gyb1</cp:lastModifiedBy>
  <dcterms:modified xsi:type="dcterms:W3CDTF">2022-08-11T07:10:14Z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AAD7D02FA0774F838E57921FD19368F3</vt:lpwstr>
  </property>
</Properties>
</file>